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F595D" w14:textId="77777777" w:rsidR="00DB50BC" w:rsidRDefault="00DB50BC" w:rsidP="001D1679">
      <w:pPr>
        <w:rPr>
          <w:b/>
          <w:i/>
        </w:rPr>
      </w:pPr>
      <w:bookmarkStart w:id="0" w:name="_GoBack"/>
      <w:bookmarkEnd w:id="0"/>
    </w:p>
    <w:p w14:paraId="7A5431A7" w14:textId="77777777" w:rsidR="005127AF" w:rsidRPr="00C30661" w:rsidRDefault="005127AF" w:rsidP="00C30661">
      <w:pPr>
        <w:jc w:val="right"/>
        <w:rPr>
          <w:b/>
          <w:i/>
        </w:rPr>
      </w:pPr>
      <w:r w:rsidRPr="00C30661">
        <w:rPr>
          <w:b/>
          <w:i/>
        </w:rPr>
        <w:t xml:space="preserve">Docket No. </w:t>
      </w:r>
      <w:r w:rsidR="00F214BC">
        <w:rPr>
          <w:b/>
          <w:i/>
        </w:rPr>
        <w:t>49566</w:t>
      </w:r>
    </w:p>
    <w:p w14:paraId="0B01D0F4" w14:textId="77777777" w:rsidR="00C30661" w:rsidRPr="00E51527" w:rsidRDefault="00C30661" w:rsidP="00C30661">
      <w:pPr>
        <w:rPr>
          <w:rFonts w:cs="Times New Roman"/>
          <w:sz w:val="16"/>
          <w:szCs w:val="16"/>
          <w:lang w:val="en-CA"/>
        </w:rPr>
      </w:pPr>
    </w:p>
    <w:p w14:paraId="5FB9C8BA"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7556683A" w14:textId="77777777" w:rsidR="005127AF" w:rsidRPr="000808ED" w:rsidRDefault="005127AF" w:rsidP="00E51527">
      <w:pPr>
        <w:ind w:left="-720" w:right="-720"/>
        <w:jc w:val="center"/>
        <w:rPr>
          <w:rFonts w:cs="Times New Roman"/>
        </w:rPr>
      </w:pPr>
      <w:r w:rsidRPr="000808ED">
        <w:rPr>
          <w:rFonts w:cs="Times New Roman"/>
        </w:rPr>
        <w:t xml:space="preserve">NOTICE OF APPLICATION TO </w:t>
      </w:r>
      <w:r w:rsidR="00F214BC">
        <w:rPr>
          <w:rFonts w:cs="Times New Roman"/>
        </w:rPr>
        <w:t>OBTAIN</w:t>
      </w:r>
      <w:r w:rsidRPr="000808ED">
        <w:rPr>
          <w:rFonts w:cs="Times New Roman"/>
        </w:rPr>
        <w:t xml:space="preserve"> </w:t>
      </w:r>
      <w:r w:rsidR="003941E1" w:rsidRPr="000808ED">
        <w:rPr>
          <w:rFonts w:cs="Times New Roman"/>
        </w:rPr>
        <w:t>A</w:t>
      </w:r>
      <w:r w:rsidRPr="000808ED">
        <w:rPr>
          <w:rFonts w:cs="Times New Roman"/>
        </w:rPr>
        <w:t xml:space="preserve"> CERTIFICATE OF CONVENIENCE AND NECESSITY TO PROVIDE </w:t>
      </w:r>
      <w:r w:rsidR="00F214BC">
        <w:rPr>
          <w:rFonts w:cs="Times New Roman"/>
        </w:rPr>
        <w:t>SEWER</w:t>
      </w:r>
      <w:r w:rsidR="00FE162E" w:rsidRPr="000808ED">
        <w:rPr>
          <w:rFonts w:cs="Times New Roman"/>
        </w:rPr>
        <w:t xml:space="preserve"> </w:t>
      </w:r>
      <w:r w:rsidRPr="000808ED">
        <w:rPr>
          <w:rFonts w:cs="Times New Roman"/>
        </w:rPr>
        <w:t xml:space="preserve">UTILITY SERVICE IN </w:t>
      </w:r>
      <w:r w:rsidR="00F214BC">
        <w:rPr>
          <w:rFonts w:cs="Times New Roman"/>
        </w:rPr>
        <w:t>BEXAR AND WILSON</w:t>
      </w:r>
      <w:r w:rsidR="0016736A">
        <w:rPr>
          <w:rFonts w:cs="Times New Roman"/>
        </w:rPr>
        <w:t xml:space="preserve"> COUNT</w:t>
      </w:r>
      <w:r w:rsidR="00F214BC">
        <w:rPr>
          <w:rFonts w:cs="Times New Roman"/>
        </w:rPr>
        <w:t>IES</w:t>
      </w:r>
      <w:r w:rsidRPr="000808ED">
        <w:rPr>
          <w:rFonts w:cs="Times New Roman"/>
        </w:rPr>
        <w:t>, TEXAS</w:t>
      </w:r>
    </w:p>
    <w:p w14:paraId="0EE95F0D" w14:textId="77777777" w:rsidR="005127AF" w:rsidRPr="00E51527" w:rsidRDefault="005127AF" w:rsidP="005127AF">
      <w:pPr>
        <w:jc w:val="both"/>
        <w:rPr>
          <w:rFonts w:cs="Times New Roman"/>
          <w:sz w:val="16"/>
          <w:szCs w:val="16"/>
        </w:rPr>
      </w:pPr>
    </w:p>
    <w:p w14:paraId="0BE157FB" w14:textId="694B8BD7" w:rsidR="00B1572D" w:rsidRDefault="00653866" w:rsidP="00A4047B">
      <w:pPr>
        <w:jc w:val="both"/>
        <w:rPr>
          <w:rFonts w:cs="Times New Roman"/>
        </w:rPr>
      </w:pPr>
      <w:r>
        <w:rPr>
          <w:rFonts w:cs="Times New Roman"/>
        </w:rPr>
        <w:t>City of Elmendorf</w:t>
      </w:r>
      <w:r w:rsidR="00B73B39" w:rsidRPr="009453C5">
        <w:rPr>
          <w:rFonts w:cs="Times New Roman"/>
        </w:rPr>
        <w:t xml:space="preserve"> has filed an application with the Public Utility Commission of Texas to </w:t>
      </w:r>
      <w:r>
        <w:rPr>
          <w:rFonts w:cs="Times New Roman"/>
        </w:rPr>
        <w:t>obtain</w:t>
      </w:r>
      <w:r w:rsidR="00B73B39" w:rsidRPr="009453C5">
        <w:rPr>
          <w:rFonts w:cs="Times New Roman"/>
        </w:rPr>
        <w:t xml:space="preserve"> </w:t>
      </w:r>
      <w:r w:rsidR="006975D7">
        <w:rPr>
          <w:rFonts w:cs="Times New Roman"/>
        </w:rPr>
        <w:t>a</w:t>
      </w:r>
      <w:r w:rsidR="00B73B39" w:rsidRPr="009453C5">
        <w:rPr>
          <w:rFonts w:cs="Times New Roman"/>
        </w:rPr>
        <w:t xml:space="preserve"> </w:t>
      </w:r>
      <w:r w:rsidR="001D1679">
        <w:rPr>
          <w:rFonts w:cs="Times New Roman"/>
        </w:rPr>
        <w:t xml:space="preserve">sewer </w:t>
      </w:r>
      <w:r w:rsidR="00B73B39" w:rsidRPr="009453C5">
        <w:rPr>
          <w:rFonts w:cs="Times New Roman"/>
        </w:rPr>
        <w:t xml:space="preserve">Certificate of Convenience and Necessity </w:t>
      </w:r>
      <w:r w:rsidR="00123651">
        <w:rPr>
          <w:rFonts w:cs="Times New Roman"/>
        </w:rPr>
        <w:t xml:space="preserve">(CCN) </w:t>
      </w:r>
      <w:r w:rsidR="00B73B39" w:rsidRPr="009453C5">
        <w:rPr>
          <w:rFonts w:cs="Times New Roman"/>
        </w:rPr>
        <w:t xml:space="preserve"> in </w:t>
      </w:r>
      <w:r w:rsidR="001D1679">
        <w:rPr>
          <w:rFonts w:cs="Times New Roman"/>
        </w:rPr>
        <w:t>Bexar and Wilson</w:t>
      </w:r>
      <w:r w:rsidR="00B73B39" w:rsidRPr="009453C5">
        <w:rPr>
          <w:rFonts w:cs="Times New Roman"/>
        </w:rPr>
        <w:t xml:space="preserve"> Count</w:t>
      </w:r>
      <w:r w:rsidR="001D1679">
        <w:rPr>
          <w:rFonts w:cs="Times New Roman"/>
        </w:rPr>
        <w:t>ies</w:t>
      </w:r>
      <w:r w:rsidR="00B73B39" w:rsidRPr="009453C5">
        <w:rPr>
          <w:rFonts w:cs="Times New Roman"/>
        </w:rPr>
        <w:t>.</w:t>
      </w:r>
    </w:p>
    <w:p w14:paraId="5FC83D00" w14:textId="77777777" w:rsidR="001D1679" w:rsidRDefault="001D1679" w:rsidP="00A4047B">
      <w:pPr>
        <w:jc w:val="both"/>
        <w:rPr>
          <w:rFonts w:cs="Times New Roman"/>
        </w:rPr>
      </w:pPr>
    </w:p>
    <w:p w14:paraId="49E45878" w14:textId="61CF66D5" w:rsidR="00A4297A" w:rsidRDefault="00A4297A" w:rsidP="00A4297A">
      <w:pPr>
        <w:widowControl w:val="0"/>
        <w:autoSpaceDE w:val="0"/>
        <w:autoSpaceDN w:val="0"/>
        <w:adjustRightInd w:val="0"/>
      </w:pPr>
      <w:r>
        <w:t xml:space="preserve">The requested area is located approximately </w:t>
      </w:r>
      <w:r w:rsidRPr="00C53E13">
        <w:rPr>
          <w:u w:val="single"/>
        </w:rPr>
        <w:t>15</w:t>
      </w:r>
      <w:r>
        <w:t xml:space="preserve"> miles </w:t>
      </w:r>
      <w:r w:rsidRPr="00C53E13">
        <w:rPr>
          <w:u w:val="single"/>
        </w:rPr>
        <w:t>southeast</w:t>
      </w:r>
      <w:r>
        <w:t xml:space="preserve"> of downtown </w:t>
      </w:r>
      <w:r w:rsidRPr="00C53E13">
        <w:rPr>
          <w:u w:val="single"/>
        </w:rPr>
        <w:t>San Antonio</w:t>
      </w:r>
      <w:r>
        <w:t xml:space="preserve">, TX, and is generally bounded on the north by </w:t>
      </w:r>
      <w:r w:rsidRPr="00C53E13">
        <w:rPr>
          <w:u w:val="single"/>
        </w:rPr>
        <w:t>Richter Road &amp; US 181</w:t>
      </w:r>
      <w:r>
        <w:t xml:space="preserve">; on the east by </w:t>
      </w:r>
      <w:r w:rsidRPr="00C53E13">
        <w:rPr>
          <w:u w:val="single"/>
        </w:rPr>
        <w:t>CR 350 and the Bexar/Wilson County Line</w:t>
      </w:r>
      <w:r>
        <w:t xml:space="preserve">; on the south by </w:t>
      </w:r>
      <w:r w:rsidRPr="00C53E13">
        <w:rPr>
          <w:u w:val="single"/>
        </w:rPr>
        <w:t>S TX-1604 Loop &amp; Old Corpus Christi Road</w:t>
      </w:r>
      <w:r>
        <w:t xml:space="preserve">; and on the west by </w:t>
      </w:r>
      <w:r w:rsidRPr="00C53E13">
        <w:rPr>
          <w:u w:val="single"/>
        </w:rPr>
        <w:t>Old Corpus Christi Road</w:t>
      </w:r>
      <w:r>
        <w:t xml:space="preserve">. The requested area includes approximately </w:t>
      </w:r>
      <w:r w:rsidRPr="00C53E13">
        <w:rPr>
          <w:u w:val="single"/>
        </w:rPr>
        <w:t>4,192</w:t>
      </w:r>
      <w:r>
        <w:t xml:space="preserve"> total acres and </w:t>
      </w:r>
      <w:r w:rsidR="00C26B74">
        <w:rPr>
          <w:u w:val="single"/>
        </w:rPr>
        <w:t>82</w:t>
      </w:r>
      <w:r>
        <w:t xml:space="preserve"> current customers.</w:t>
      </w:r>
    </w:p>
    <w:p w14:paraId="0CD4B6D2" w14:textId="77777777" w:rsidR="00AE3D8A" w:rsidRPr="00E51527" w:rsidRDefault="00AE3D8A" w:rsidP="00AE3D8A">
      <w:pPr>
        <w:jc w:val="both"/>
        <w:rPr>
          <w:rFonts w:cs="Times New Roman"/>
          <w:sz w:val="16"/>
          <w:szCs w:val="16"/>
        </w:rPr>
      </w:pPr>
    </w:p>
    <w:p w14:paraId="57765F6B" w14:textId="79950725" w:rsidR="000F2FA8" w:rsidRPr="00680956"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C26B74" w:rsidRPr="00680956">
        <w:rPr>
          <w:rFonts w:cs="Times New Roman"/>
          <w:u w:val="single"/>
        </w:rPr>
        <w:t>8304 FM 327, Elmendorf, TX 78112.</w:t>
      </w:r>
    </w:p>
    <w:p w14:paraId="7337707F" w14:textId="77777777" w:rsidR="00AA0560" w:rsidRPr="00E51527" w:rsidRDefault="00AA0560" w:rsidP="00AA0560">
      <w:pPr>
        <w:jc w:val="both"/>
        <w:rPr>
          <w:rFonts w:cs="Times New Roman"/>
          <w:sz w:val="16"/>
          <w:szCs w:val="16"/>
        </w:rPr>
      </w:pPr>
    </w:p>
    <w:p w14:paraId="30E3B62B"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AD0572E" w14:textId="77777777" w:rsidR="006F7DC8" w:rsidRPr="00E51527" w:rsidRDefault="006F7DC8" w:rsidP="005127AF">
      <w:pPr>
        <w:jc w:val="both"/>
        <w:rPr>
          <w:rFonts w:cs="Times New Roman"/>
          <w:sz w:val="16"/>
          <w:szCs w:val="16"/>
        </w:rPr>
      </w:pPr>
    </w:p>
    <w:p w14:paraId="15AD4519"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33408B34" w14:textId="77777777" w:rsidR="003650B0" w:rsidRPr="00E51527" w:rsidRDefault="003650B0" w:rsidP="00E51527">
      <w:pPr>
        <w:jc w:val="both"/>
        <w:rPr>
          <w:rFonts w:cs="Times New Roman"/>
          <w:sz w:val="16"/>
          <w:szCs w:val="16"/>
        </w:rPr>
      </w:pPr>
    </w:p>
    <w:p w14:paraId="4E29096E"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175B9C00" w14:textId="77777777" w:rsidR="003650B0" w:rsidRPr="00E51527" w:rsidRDefault="003650B0" w:rsidP="003650B0">
      <w:pPr>
        <w:jc w:val="both"/>
        <w:rPr>
          <w:rFonts w:cs="Times New Roman"/>
          <w:sz w:val="16"/>
          <w:szCs w:val="16"/>
        </w:rPr>
      </w:pPr>
    </w:p>
    <w:p w14:paraId="307C7A14"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32640F15" w14:textId="77777777" w:rsidR="003650B0" w:rsidRPr="009453C5" w:rsidRDefault="003650B0" w:rsidP="003650B0">
      <w:pPr>
        <w:jc w:val="center"/>
        <w:rPr>
          <w:rFonts w:cs="Times New Roman"/>
        </w:rPr>
      </w:pPr>
      <w:r w:rsidRPr="009453C5">
        <w:rPr>
          <w:rFonts w:cs="Times New Roman"/>
        </w:rPr>
        <w:t>Public Utility Commission of Texas</w:t>
      </w:r>
    </w:p>
    <w:p w14:paraId="43A36CD9" w14:textId="77777777" w:rsidR="003650B0" w:rsidRPr="009453C5" w:rsidRDefault="003650B0" w:rsidP="003650B0">
      <w:pPr>
        <w:jc w:val="center"/>
        <w:rPr>
          <w:rFonts w:cs="Times New Roman"/>
        </w:rPr>
      </w:pPr>
      <w:r w:rsidRPr="009453C5">
        <w:rPr>
          <w:rFonts w:cs="Times New Roman"/>
        </w:rPr>
        <w:t>Central Records</w:t>
      </w:r>
    </w:p>
    <w:p w14:paraId="6F93A0F6" w14:textId="77777777" w:rsidR="003650B0" w:rsidRPr="009453C5" w:rsidRDefault="003650B0" w:rsidP="003650B0">
      <w:pPr>
        <w:jc w:val="center"/>
        <w:rPr>
          <w:rFonts w:cs="Times New Roman"/>
        </w:rPr>
      </w:pPr>
      <w:r w:rsidRPr="009453C5">
        <w:rPr>
          <w:rFonts w:cs="Times New Roman"/>
        </w:rPr>
        <w:t>1701 N. Congress, P. O. Box 13326</w:t>
      </w:r>
    </w:p>
    <w:p w14:paraId="0D92FF4C" w14:textId="77777777" w:rsidR="003650B0" w:rsidRPr="009453C5" w:rsidRDefault="003650B0" w:rsidP="003650B0">
      <w:pPr>
        <w:jc w:val="center"/>
        <w:rPr>
          <w:rFonts w:cs="Times New Roman"/>
        </w:rPr>
      </w:pPr>
      <w:r w:rsidRPr="009453C5">
        <w:rPr>
          <w:rFonts w:cs="Times New Roman"/>
        </w:rPr>
        <w:t>Austin, TX  78711-3326</w:t>
      </w:r>
    </w:p>
    <w:p w14:paraId="5B58B8E3" w14:textId="77777777" w:rsidR="003650B0" w:rsidRPr="001C215F" w:rsidRDefault="003650B0" w:rsidP="003650B0">
      <w:pPr>
        <w:jc w:val="both"/>
        <w:rPr>
          <w:rFonts w:cs="Times New Roman"/>
          <w:sz w:val="16"/>
          <w:szCs w:val="16"/>
        </w:rPr>
      </w:pPr>
    </w:p>
    <w:p w14:paraId="75B9B1BB"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FE447E5" w14:textId="77777777" w:rsidR="003650B0" w:rsidRPr="00E51527" w:rsidRDefault="003650B0" w:rsidP="003650B0">
      <w:pPr>
        <w:jc w:val="both"/>
        <w:rPr>
          <w:rFonts w:cs="Times New Roman"/>
          <w:sz w:val="16"/>
          <w:szCs w:val="16"/>
          <w:lang w:val="es-MX"/>
        </w:rPr>
      </w:pPr>
    </w:p>
    <w:p w14:paraId="23A70ADD" w14:textId="77777777" w:rsidR="003650B0" w:rsidRPr="00D27D91"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A587EB3" w14:textId="77777777" w:rsidR="007168B2" w:rsidRPr="00596409" w:rsidRDefault="007168B2" w:rsidP="00E51527">
      <w:pPr>
        <w:rPr>
          <w:lang w:val="es-MX"/>
        </w:rPr>
      </w:pPr>
      <w:r w:rsidRPr="00596409">
        <w:rPr>
          <w:lang w:val="es-MX"/>
        </w:rPr>
        <w:br w:type="page"/>
      </w:r>
    </w:p>
    <w:p w14:paraId="10017EA2" w14:textId="3EA03CD7" w:rsidR="007439AA" w:rsidRPr="00123651" w:rsidRDefault="007439AA" w:rsidP="00123651">
      <w:pPr>
        <w:jc w:val="right"/>
        <w:rPr>
          <w:b/>
          <w:i/>
        </w:rPr>
      </w:pPr>
      <w:r w:rsidRPr="00123651">
        <w:rPr>
          <w:b/>
          <w:i/>
        </w:rPr>
        <w:lastRenderedPageBreak/>
        <w:t xml:space="preserve">Docket No. </w:t>
      </w:r>
      <w:r w:rsidR="009E1423">
        <w:rPr>
          <w:b/>
          <w:i/>
        </w:rPr>
        <w:t>49566</w:t>
      </w:r>
    </w:p>
    <w:p w14:paraId="2463CC05" w14:textId="77777777" w:rsidR="008341AB" w:rsidRPr="00123651" w:rsidRDefault="008341AB" w:rsidP="008341AB">
      <w:pPr>
        <w:tabs>
          <w:tab w:val="right" w:pos="9360"/>
        </w:tabs>
        <w:jc w:val="both"/>
        <w:rPr>
          <w:rFonts w:cs="Times New Roman"/>
          <w:sz w:val="16"/>
          <w:szCs w:val="16"/>
        </w:rPr>
      </w:pPr>
    </w:p>
    <w:p w14:paraId="23969404"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Pr="00211F35">
        <w:rPr>
          <w:rFonts w:cs="Times New Roman"/>
          <w:b/>
          <w:i/>
          <w:iCs/>
          <w:sz w:val="28"/>
          <w:szCs w:val="28"/>
        </w:rPr>
        <w:t xml:space="preserve"> and Cities</w:t>
      </w:r>
    </w:p>
    <w:p w14:paraId="62B919C5" w14:textId="046CB850" w:rsidR="007439AA" w:rsidRPr="009B5011" w:rsidRDefault="007439AA" w:rsidP="00123651">
      <w:pPr>
        <w:ind w:left="-720" w:right="-720"/>
        <w:jc w:val="center"/>
        <w:rPr>
          <w:rFonts w:cs="Times New Roman"/>
        </w:rPr>
      </w:pPr>
      <w:r w:rsidRPr="009B5011">
        <w:rPr>
          <w:rFonts w:cs="Times New Roman"/>
        </w:rPr>
        <w:t xml:space="preserve">NOTICE OF APPLICATION TO </w:t>
      </w:r>
      <w:r w:rsidR="00EF7873">
        <w:rPr>
          <w:rFonts w:cs="Times New Roman"/>
        </w:rPr>
        <w:t>OBTAIN</w:t>
      </w:r>
      <w:r w:rsidRPr="009B5011">
        <w:rPr>
          <w:rFonts w:cs="Times New Roman"/>
        </w:rPr>
        <w:t xml:space="preserve"> A CERTIFICATE OF CONVENIENCE AND NECESSITY TO PROVIDE </w:t>
      </w:r>
      <w:r w:rsidR="00EF7873">
        <w:rPr>
          <w:rFonts w:cs="Times New Roman"/>
        </w:rPr>
        <w:t>SEWER</w:t>
      </w:r>
      <w:r w:rsidRPr="009B5011">
        <w:rPr>
          <w:rFonts w:cs="Times New Roman"/>
        </w:rPr>
        <w:t xml:space="preserve"> UTILITY SERVICE IN </w:t>
      </w:r>
      <w:r w:rsidR="00EF7873">
        <w:rPr>
          <w:rFonts w:cs="Times New Roman"/>
        </w:rPr>
        <w:t>BEXAR AND WILSON</w:t>
      </w:r>
      <w:r w:rsidRPr="009B5011">
        <w:rPr>
          <w:rFonts w:cs="Times New Roman"/>
        </w:rPr>
        <w:t xml:space="preserve"> COUNT</w:t>
      </w:r>
      <w:r w:rsidR="00EF7873">
        <w:rPr>
          <w:rFonts w:cs="Times New Roman"/>
        </w:rPr>
        <w:t>IES</w:t>
      </w:r>
      <w:r w:rsidRPr="009B5011">
        <w:rPr>
          <w:rFonts w:cs="Times New Roman"/>
        </w:rPr>
        <w:t>, TEXAS</w:t>
      </w:r>
    </w:p>
    <w:p w14:paraId="721E7CDF" w14:textId="77777777" w:rsidR="008341AB" w:rsidRPr="00123651" w:rsidRDefault="008341AB" w:rsidP="008341AB">
      <w:pPr>
        <w:jc w:val="both"/>
        <w:rPr>
          <w:rFonts w:cs="Times New Roman"/>
          <w:sz w:val="16"/>
          <w:szCs w:val="16"/>
        </w:rPr>
      </w:pPr>
    </w:p>
    <w:p w14:paraId="16A95CD8"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7A5B783F"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2221086B"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684CAA57"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602FB1A8"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0BF6302"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6946098F" w14:textId="77777777" w:rsidR="008341AB" w:rsidRPr="00123651" w:rsidRDefault="008341AB" w:rsidP="00123651">
      <w:pPr>
        <w:jc w:val="both"/>
        <w:rPr>
          <w:rFonts w:cs="Times New Roman"/>
          <w:sz w:val="16"/>
          <w:szCs w:val="16"/>
        </w:rPr>
      </w:pPr>
    </w:p>
    <w:p w14:paraId="6590714B" w14:textId="13DCC25C" w:rsidR="00B1572D" w:rsidRPr="00653866" w:rsidRDefault="00653866" w:rsidP="00B1572D">
      <w:pPr>
        <w:jc w:val="both"/>
        <w:rPr>
          <w:rFonts w:cs="Times New Roman"/>
        </w:rPr>
      </w:pPr>
      <w:r>
        <w:rPr>
          <w:rFonts w:cs="Times New Roman"/>
        </w:rPr>
        <w:t>City of Elm</w:t>
      </w:r>
      <w:r w:rsidR="006975D7">
        <w:rPr>
          <w:rFonts w:cs="Times New Roman"/>
        </w:rPr>
        <w:t>e</w:t>
      </w:r>
      <w:r>
        <w:rPr>
          <w:rFonts w:cs="Times New Roman"/>
        </w:rPr>
        <w:t>ndorf</w:t>
      </w:r>
      <w:r w:rsidR="00166F02" w:rsidRPr="00211F35">
        <w:rPr>
          <w:rFonts w:cs="Times New Roman"/>
        </w:rPr>
        <w:t xml:space="preserve"> has filed an application with the Public Utility Commission of Texas to </w:t>
      </w:r>
      <w:r w:rsidR="006975D7">
        <w:rPr>
          <w:rFonts w:cs="Times New Roman"/>
        </w:rPr>
        <w:t>obtain</w:t>
      </w:r>
      <w:r w:rsidR="00166F02" w:rsidRPr="00211F35">
        <w:rPr>
          <w:rFonts w:cs="Times New Roman"/>
        </w:rPr>
        <w:t xml:space="preserve"> </w:t>
      </w:r>
      <w:r w:rsidR="006975D7">
        <w:rPr>
          <w:rFonts w:cs="Times New Roman"/>
        </w:rPr>
        <w:t xml:space="preserve">a sewer </w:t>
      </w:r>
      <w:r w:rsidR="00166F02" w:rsidRPr="00211F35">
        <w:rPr>
          <w:rFonts w:cs="Times New Roman"/>
        </w:rPr>
        <w:t xml:space="preserve">Certificate of Convenience and Necessity </w:t>
      </w:r>
      <w:r w:rsidR="00123651">
        <w:rPr>
          <w:rFonts w:cs="Times New Roman"/>
        </w:rPr>
        <w:t>(</w:t>
      </w:r>
      <w:r w:rsidR="00166F02" w:rsidRPr="00211F35">
        <w:rPr>
          <w:rFonts w:cs="Times New Roman"/>
        </w:rPr>
        <w:t>CCN</w:t>
      </w:r>
      <w:r w:rsidR="00123651">
        <w:rPr>
          <w:rFonts w:cs="Times New Roman"/>
        </w:rPr>
        <w:t>)</w:t>
      </w:r>
      <w:r w:rsidR="00166F02" w:rsidRPr="00211F35">
        <w:rPr>
          <w:rFonts w:cs="Times New Roman"/>
        </w:rPr>
        <w:t xml:space="preserve"> in </w:t>
      </w:r>
      <w:r w:rsidR="006975D7">
        <w:rPr>
          <w:rFonts w:cs="Times New Roman"/>
        </w:rPr>
        <w:t>Bexar and Wilson Counties</w:t>
      </w:r>
      <w:r w:rsidR="00166F02" w:rsidRPr="00211F35">
        <w:rPr>
          <w:rFonts w:cs="Times New Roman"/>
        </w:rPr>
        <w:t>.</w:t>
      </w:r>
    </w:p>
    <w:p w14:paraId="7157298D" w14:textId="77777777" w:rsidR="00B1572D" w:rsidRPr="00123651" w:rsidRDefault="00B1572D" w:rsidP="007439AA">
      <w:pPr>
        <w:jc w:val="both"/>
        <w:rPr>
          <w:rFonts w:cs="Times New Roman"/>
          <w:sz w:val="16"/>
          <w:szCs w:val="16"/>
        </w:rPr>
      </w:pPr>
    </w:p>
    <w:p w14:paraId="7562523D" w14:textId="43CEDC8F" w:rsidR="00B1572D" w:rsidRDefault="00C53E13" w:rsidP="00C53E13">
      <w:pPr>
        <w:widowControl w:val="0"/>
        <w:autoSpaceDE w:val="0"/>
        <w:autoSpaceDN w:val="0"/>
        <w:adjustRightInd w:val="0"/>
      </w:pPr>
      <w:r>
        <w:t xml:space="preserve">The requested area is located approximately </w:t>
      </w:r>
      <w:r w:rsidRPr="00C53E13">
        <w:rPr>
          <w:u w:val="single"/>
        </w:rPr>
        <w:t>15</w:t>
      </w:r>
      <w:r>
        <w:t xml:space="preserve"> miles </w:t>
      </w:r>
      <w:r w:rsidRPr="00C53E13">
        <w:rPr>
          <w:u w:val="single"/>
        </w:rPr>
        <w:t>southeast</w:t>
      </w:r>
      <w:r>
        <w:t xml:space="preserve"> of downtown </w:t>
      </w:r>
      <w:r w:rsidRPr="00C53E13">
        <w:rPr>
          <w:u w:val="single"/>
        </w:rPr>
        <w:t>San Antonio</w:t>
      </w:r>
      <w:r>
        <w:t xml:space="preserve">, TX, and is generally bounded on the north by </w:t>
      </w:r>
      <w:r w:rsidRPr="00C53E13">
        <w:rPr>
          <w:u w:val="single"/>
        </w:rPr>
        <w:t>Richter Road &amp; US 181</w:t>
      </w:r>
      <w:r>
        <w:t xml:space="preserve">; on the east by </w:t>
      </w:r>
      <w:r w:rsidRPr="00C53E13">
        <w:rPr>
          <w:u w:val="single"/>
        </w:rPr>
        <w:t>CR 350 and the Bexar/Wilson County Line</w:t>
      </w:r>
      <w:r>
        <w:t xml:space="preserve">; on the south by </w:t>
      </w:r>
      <w:r w:rsidRPr="00C53E13">
        <w:rPr>
          <w:u w:val="single"/>
        </w:rPr>
        <w:t>S TX-1604 Loop &amp; Old Corpus Christi Road</w:t>
      </w:r>
      <w:r>
        <w:t xml:space="preserve">; and on the west by </w:t>
      </w:r>
      <w:r w:rsidRPr="00C53E13">
        <w:rPr>
          <w:u w:val="single"/>
        </w:rPr>
        <w:t>Old Corpus Christi Road</w:t>
      </w:r>
      <w:r>
        <w:t xml:space="preserve">. The requested area includes approximately </w:t>
      </w:r>
      <w:r w:rsidRPr="00C53E13">
        <w:rPr>
          <w:u w:val="single"/>
        </w:rPr>
        <w:t>4,192</w:t>
      </w:r>
      <w:r>
        <w:t xml:space="preserve"> total acres and </w:t>
      </w:r>
      <w:r w:rsidR="00C26B74">
        <w:rPr>
          <w:u w:val="single"/>
        </w:rPr>
        <w:t>82</w:t>
      </w:r>
      <w:r>
        <w:t xml:space="preserve"> current customers.</w:t>
      </w:r>
    </w:p>
    <w:p w14:paraId="235003EF" w14:textId="77777777" w:rsidR="00C53E13" w:rsidRPr="00C53E13" w:rsidRDefault="00C53E13" w:rsidP="00C53E13">
      <w:pPr>
        <w:widowControl w:val="0"/>
        <w:autoSpaceDE w:val="0"/>
        <w:autoSpaceDN w:val="0"/>
        <w:adjustRightInd w:val="0"/>
      </w:pPr>
    </w:p>
    <w:p w14:paraId="57F9DEB4" w14:textId="77777777" w:rsidR="003A60D6" w:rsidRPr="00D13FE6" w:rsidRDefault="003A60D6" w:rsidP="003A60D6">
      <w:pPr>
        <w:jc w:val="both"/>
        <w:rPr>
          <w:rFonts w:cs="Times New Roman"/>
        </w:rPr>
      </w:pPr>
      <w:r w:rsidRPr="000808ED">
        <w:rPr>
          <w:rFonts w:cs="Times New Roman"/>
          <w:b/>
        </w:rPr>
        <w:t>See enclosed map showing the requested area.</w:t>
      </w:r>
    </w:p>
    <w:p w14:paraId="27E172A3" w14:textId="77777777" w:rsidR="00B73B39" w:rsidRPr="003A60D6" w:rsidRDefault="00B73B39" w:rsidP="00BB750B">
      <w:pPr>
        <w:jc w:val="both"/>
        <w:rPr>
          <w:rFonts w:cs="Times New Roman"/>
          <w:sz w:val="16"/>
          <w:szCs w:val="16"/>
        </w:rPr>
      </w:pPr>
    </w:p>
    <w:p w14:paraId="0EF7A97D"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4E2DE4D2" w14:textId="77777777" w:rsidR="00AA0560" w:rsidRPr="003A60D6" w:rsidRDefault="00AA0560" w:rsidP="003A60D6">
      <w:pPr>
        <w:jc w:val="both"/>
        <w:rPr>
          <w:rFonts w:cs="Times New Roman"/>
          <w:sz w:val="16"/>
          <w:szCs w:val="16"/>
        </w:rPr>
      </w:pPr>
    </w:p>
    <w:p w14:paraId="51B01FE9"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6CC4FC64" w14:textId="77777777" w:rsidR="003650B0" w:rsidRPr="003A60D6" w:rsidRDefault="003650B0" w:rsidP="003A60D6">
      <w:pPr>
        <w:jc w:val="both"/>
        <w:rPr>
          <w:rFonts w:cs="Times New Roman"/>
          <w:sz w:val="16"/>
          <w:szCs w:val="16"/>
        </w:rPr>
      </w:pPr>
    </w:p>
    <w:p w14:paraId="5C1384DC"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a metes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73DCC190" w14:textId="77777777" w:rsidR="003650B0" w:rsidRPr="003A60D6" w:rsidRDefault="003650B0" w:rsidP="003650B0">
      <w:pPr>
        <w:jc w:val="both"/>
        <w:rPr>
          <w:rFonts w:cs="Times New Roman"/>
          <w:sz w:val="16"/>
          <w:szCs w:val="16"/>
        </w:rPr>
      </w:pPr>
    </w:p>
    <w:p w14:paraId="76FAA2C0"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0842A041" w14:textId="77777777" w:rsidR="003650B0" w:rsidRPr="00211F35" w:rsidRDefault="003650B0" w:rsidP="003650B0">
      <w:pPr>
        <w:jc w:val="center"/>
        <w:rPr>
          <w:rFonts w:cs="Times New Roman"/>
        </w:rPr>
      </w:pPr>
      <w:r w:rsidRPr="00211F35">
        <w:rPr>
          <w:rFonts w:cs="Times New Roman"/>
        </w:rPr>
        <w:t>Public Utility Commission of Texas</w:t>
      </w:r>
    </w:p>
    <w:p w14:paraId="7F0AA4DE" w14:textId="77777777" w:rsidR="003650B0" w:rsidRPr="00211F35" w:rsidRDefault="003650B0" w:rsidP="003650B0">
      <w:pPr>
        <w:jc w:val="center"/>
        <w:rPr>
          <w:rFonts w:cs="Times New Roman"/>
        </w:rPr>
      </w:pPr>
      <w:r w:rsidRPr="00211F35">
        <w:rPr>
          <w:rFonts w:cs="Times New Roman"/>
        </w:rPr>
        <w:t>Central Records</w:t>
      </w:r>
    </w:p>
    <w:p w14:paraId="5663CEE2" w14:textId="77777777" w:rsidR="003650B0" w:rsidRPr="00211F35" w:rsidRDefault="003650B0" w:rsidP="003650B0">
      <w:pPr>
        <w:jc w:val="center"/>
        <w:rPr>
          <w:rFonts w:cs="Times New Roman"/>
        </w:rPr>
      </w:pPr>
      <w:r w:rsidRPr="00211F35">
        <w:rPr>
          <w:rFonts w:cs="Times New Roman"/>
        </w:rPr>
        <w:t>1701 N. Congress, P. O. Box 13326</w:t>
      </w:r>
    </w:p>
    <w:p w14:paraId="4E04A638" w14:textId="77777777" w:rsidR="003650B0" w:rsidRPr="00211F35" w:rsidRDefault="003650B0" w:rsidP="003650B0">
      <w:pPr>
        <w:jc w:val="center"/>
        <w:rPr>
          <w:rFonts w:cs="Times New Roman"/>
        </w:rPr>
      </w:pPr>
      <w:r w:rsidRPr="00211F35">
        <w:rPr>
          <w:rFonts w:cs="Times New Roman"/>
        </w:rPr>
        <w:t>Austin, TX  78711-3326</w:t>
      </w:r>
    </w:p>
    <w:p w14:paraId="23697E53"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11FF0AC" w14:textId="77777777" w:rsidR="003650B0" w:rsidRPr="00596409" w:rsidRDefault="003650B0" w:rsidP="003650B0">
      <w:pPr>
        <w:jc w:val="both"/>
        <w:rPr>
          <w:rFonts w:cs="Times New Roman"/>
          <w:sz w:val="16"/>
          <w:szCs w:val="16"/>
          <w:lang w:val="es-MX"/>
        </w:rPr>
      </w:pPr>
    </w:p>
    <w:p w14:paraId="6160CB00"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958BB01"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3C0B06CE"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0E10E6D4" w14:textId="77777777" w:rsidR="00F6376F" w:rsidRPr="00F26B9E" w:rsidRDefault="00F6376F" w:rsidP="00F6376F">
      <w:pPr>
        <w:jc w:val="center"/>
        <w:rPr>
          <w:rFonts w:ascii="Georgia" w:hAnsi="Georgia" w:cs="Times New Roman"/>
          <w:sz w:val="32"/>
          <w:szCs w:val="32"/>
        </w:rPr>
      </w:pPr>
    </w:p>
    <w:p w14:paraId="39740C43"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5276B826" wp14:editId="2F836093">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407377D" w14:textId="77777777" w:rsidR="00F6376F" w:rsidRPr="00F26B9E" w:rsidRDefault="00F6376F" w:rsidP="00F6376F">
      <w:pPr>
        <w:widowControl w:val="0"/>
        <w:tabs>
          <w:tab w:val="center" w:pos="4680"/>
        </w:tabs>
        <w:jc w:val="center"/>
        <w:rPr>
          <w:rFonts w:ascii="Georgia" w:hAnsi="Georgia" w:cs="Times New Roman"/>
          <w:szCs w:val="20"/>
        </w:rPr>
      </w:pPr>
    </w:p>
    <w:p w14:paraId="13E88563"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 AND AFFECTED PARTIES</w:t>
      </w:r>
    </w:p>
    <w:p w14:paraId="5A51EBAC" w14:textId="0EE444B4"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C22EA0">
        <w:rPr>
          <w:rFonts w:cs="Times New Roman"/>
          <w:b/>
          <w:i/>
          <w:sz w:val="23"/>
          <w:szCs w:val="23"/>
          <w:lang w:val="en-CA"/>
        </w:rPr>
        <w:t>49566</w:t>
      </w:r>
    </w:p>
    <w:p w14:paraId="13CB14FB"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70F09F72"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5A21D671" w14:textId="77777777" w:rsidR="00F6376F" w:rsidRPr="00F26B9E" w:rsidRDefault="00F6376F" w:rsidP="00F6376F">
      <w:pPr>
        <w:widowControl w:val="0"/>
        <w:autoSpaceDE w:val="0"/>
        <w:autoSpaceDN w:val="0"/>
        <w:adjustRightInd w:val="0"/>
        <w:jc w:val="both"/>
        <w:rPr>
          <w:rFonts w:cs="Times New Roman"/>
        </w:rPr>
      </w:pPr>
    </w:p>
    <w:p w14:paraId="5F2C9AF8"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4D4207D7" w14:textId="77777777" w:rsidR="00F6376F" w:rsidRPr="00F26B9E" w:rsidRDefault="00F6376F" w:rsidP="00F6376F">
      <w:pPr>
        <w:widowControl w:val="0"/>
        <w:tabs>
          <w:tab w:val="left" w:pos="5760"/>
        </w:tabs>
        <w:autoSpaceDE w:val="0"/>
        <w:autoSpaceDN w:val="0"/>
        <w:adjustRightInd w:val="0"/>
        <w:jc w:val="both"/>
        <w:rPr>
          <w:rFonts w:cs="Times New Roman"/>
        </w:rPr>
      </w:pPr>
    </w:p>
    <w:p w14:paraId="7933A496"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4D3DF465"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5CD5A1BA"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0AAA5103"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2F29DE8"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0A0A17F"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5D608BA2" w14:textId="77777777" w:rsidR="004421A9" w:rsidRDefault="004421A9" w:rsidP="00F6376F">
      <w:pPr>
        <w:widowControl w:val="0"/>
        <w:jc w:val="both"/>
        <w:rPr>
          <w:rFonts w:cs="Times New Roman"/>
          <w:szCs w:val="20"/>
        </w:rPr>
      </w:pPr>
    </w:p>
    <w:p w14:paraId="5BD9A17D"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471517DE" w14:textId="77777777" w:rsidR="00F6376F" w:rsidRPr="00F26B9E" w:rsidRDefault="00F6376F" w:rsidP="00F6376F">
      <w:pPr>
        <w:widowControl w:val="0"/>
        <w:rPr>
          <w:rFonts w:cs="Times New Roman"/>
          <w:szCs w:val="20"/>
        </w:rPr>
      </w:pPr>
    </w:p>
    <w:p w14:paraId="0F41893A" w14:textId="77777777" w:rsidR="00F6376F" w:rsidRPr="00F26B9E" w:rsidRDefault="00F6376F" w:rsidP="00F6376F">
      <w:pPr>
        <w:rPr>
          <w:rFonts w:cs="Times New Roman"/>
          <w:szCs w:val="20"/>
        </w:rPr>
      </w:pPr>
      <w:r w:rsidRPr="00F26B9E">
        <w:rPr>
          <w:rFonts w:cs="Times New Roman"/>
          <w:szCs w:val="20"/>
        </w:rPr>
        <w:t>__________________________________</w:t>
      </w:r>
    </w:p>
    <w:p w14:paraId="603A26EC"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31F4160F" w14:textId="77777777" w:rsidR="00F6376F" w:rsidRPr="00F26B9E" w:rsidRDefault="00F6376F" w:rsidP="00F6376F">
      <w:pPr>
        <w:rPr>
          <w:rFonts w:cs="Times New Roman"/>
          <w:szCs w:val="20"/>
        </w:rPr>
      </w:pPr>
    </w:p>
    <w:p w14:paraId="7BFF0D9F"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02BA743E" w14:textId="77777777" w:rsidR="00F6376F" w:rsidRPr="00F26B9E" w:rsidRDefault="00F6376F" w:rsidP="00F6376F">
      <w:pPr>
        <w:widowControl w:val="0"/>
        <w:rPr>
          <w:rFonts w:cs="Times New Roman"/>
          <w:szCs w:val="20"/>
        </w:rPr>
      </w:pPr>
    </w:p>
    <w:p w14:paraId="460A1C28"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0CE6F5C4" w14:textId="77777777" w:rsidR="00F6376F" w:rsidRPr="00F26B9E" w:rsidRDefault="00F6376F" w:rsidP="00F6376F">
      <w:pPr>
        <w:rPr>
          <w:rFonts w:cs="Times New Roman"/>
          <w:szCs w:val="20"/>
        </w:rPr>
      </w:pPr>
    </w:p>
    <w:p w14:paraId="136F1268"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2721EE15"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BB76E59" w14:textId="77777777" w:rsidR="00F6376F" w:rsidRPr="00F26B9E" w:rsidRDefault="00F6376F" w:rsidP="00F6376F">
      <w:pPr>
        <w:widowControl w:val="0"/>
        <w:spacing w:line="192" w:lineRule="auto"/>
        <w:rPr>
          <w:rFonts w:cs="Times New Roman"/>
          <w:szCs w:val="20"/>
        </w:rPr>
      </w:pPr>
    </w:p>
    <w:p w14:paraId="27113A8E"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B00147A"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2D1E83AF" w14:textId="77777777" w:rsidR="004421A9" w:rsidRDefault="004421A9" w:rsidP="00EF7E38">
      <w:pPr>
        <w:tabs>
          <w:tab w:val="right" w:pos="10080"/>
        </w:tabs>
        <w:rPr>
          <w:rFonts w:cs="Times New Roman"/>
          <w:szCs w:val="20"/>
        </w:rPr>
      </w:pPr>
      <w:bookmarkStart w:id="1" w:name="_Hlk29390859"/>
    </w:p>
    <w:p w14:paraId="06AE919E"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1"/>
      <w:r w:rsidR="007168B2" w:rsidRPr="00211F35">
        <w:rPr>
          <w:rFonts w:cs="Times New Roman"/>
        </w:rPr>
        <w:br w:type="page"/>
      </w:r>
    </w:p>
    <w:p w14:paraId="721500FC" w14:textId="77777777" w:rsidR="008341AB" w:rsidRPr="00211F35" w:rsidRDefault="008341AB" w:rsidP="008341AB">
      <w:pPr>
        <w:widowControl w:val="0"/>
        <w:tabs>
          <w:tab w:val="right" w:pos="9360"/>
        </w:tabs>
        <w:rPr>
          <w:rFonts w:cs="Times New Roman"/>
        </w:rPr>
      </w:pPr>
    </w:p>
    <w:p w14:paraId="2AD3B24B"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166BACB5" w14:textId="77777777" w:rsidR="008341AB" w:rsidRPr="00211F35" w:rsidRDefault="008341AB" w:rsidP="008341AB">
      <w:pPr>
        <w:jc w:val="center"/>
        <w:rPr>
          <w:rFonts w:cs="Times New Roman"/>
          <w:sz w:val="32"/>
          <w:szCs w:val="32"/>
        </w:rPr>
      </w:pPr>
    </w:p>
    <w:p w14:paraId="3BCD5DD7"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5E1CA7EA" wp14:editId="0C62A4E9">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095E2E3" w14:textId="77777777" w:rsidR="006D02BD" w:rsidRPr="001024A0" w:rsidRDefault="006D02BD" w:rsidP="004421A9">
      <w:pPr>
        <w:ind w:right="-540"/>
        <w:jc w:val="center"/>
        <w:rPr>
          <w:rFonts w:cs="Times New Roman"/>
        </w:rPr>
      </w:pPr>
      <w:r w:rsidRPr="001024A0">
        <w:rPr>
          <w:rFonts w:cs="Times New Roman"/>
        </w:rPr>
        <w:t>PUBLISHER’S AFFIDAVIT</w:t>
      </w:r>
    </w:p>
    <w:p w14:paraId="212DF9E1" w14:textId="0FEBBDA0"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F214BC">
        <w:rPr>
          <w:rFonts w:cs="Times New Roman"/>
          <w:b/>
          <w:i/>
          <w:lang w:val="en-CA"/>
        </w:rPr>
        <w:t>49566</w:t>
      </w:r>
    </w:p>
    <w:p w14:paraId="7BD7F74A" w14:textId="77777777" w:rsidR="004421A9" w:rsidRDefault="004421A9" w:rsidP="006D02BD">
      <w:pPr>
        <w:widowControl w:val="0"/>
        <w:rPr>
          <w:rFonts w:cs="Times New Roman"/>
        </w:rPr>
      </w:pPr>
    </w:p>
    <w:p w14:paraId="2736C7D2" w14:textId="77777777" w:rsidR="006D02BD" w:rsidRPr="001024A0" w:rsidRDefault="006D02BD" w:rsidP="006D02BD">
      <w:pPr>
        <w:widowControl w:val="0"/>
        <w:rPr>
          <w:rFonts w:cs="Times New Roman"/>
        </w:rPr>
      </w:pPr>
      <w:r w:rsidRPr="001024A0">
        <w:rPr>
          <w:rFonts w:cs="Times New Roman"/>
        </w:rPr>
        <w:t>STATE OF TEXAS</w:t>
      </w:r>
    </w:p>
    <w:p w14:paraId="7B9C9987"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41BAD2DE" w14:textId="77777777" w:rsidR="006D02BD" w:rsidRPr="001024A0" w:rsidRDefault="006D02BD" w:rsidP="006D02BD">
      <w:pPr>
        <w:widowControl w:val="0"/>
        <w:rPr>
          <w:rFonts w:cs="Times New Roman"/>
        </w:rPr>
      </w:pPr>
    </w:p>
    <w:p w14:paraId="37386E2F"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0AE7CB42" w14:textId="77777777" w:rsidR="006D02BD" w:rsidRPr="001024A0" w:rsidRDefault="006D02BD" w:rsidP="006D02BD">
      <w:pPr>
        <w:widowControl w:val="0"/>
        <w:rPr>
          <w:rFonts w:cs="Times New Roman"/>
          <w:sz w:val="16"/>
          <w:szCs w:val="16"/>
        </w:rPr>
      </w:pPr>
    </w:p>
    <w:p w14:paraId="796D4FB5" w14:textId="77777777" w:rsidR="006D02BD" w:rsidRDefault="006D02BD" w:rsidP="006D02BD">
      <w:pPr>
        <w:widowControl w:val="0"/>
        <w:rPr>
          <w:rFonts w:cs="Times New Roman"/>
        </w:rPr>
      </w:pPr>
      <w:r w:rsidRPr="001024A0">
        <w:rPr>
          <w:rFonts w:cs="Times New Roman"/>
        </w:rPr>
        <w:t xml:space="preserve">who being by me duly sworn, deposes and that (s)he is the </w:t>
      </w:r>
    </w:p>
    <w:p w14:paraId="7197BD73" w14:textId="77777777" w:rsidR="003E32C8" w:rsidRPr="001024A0" w:rsidRDefault="003E32C8" w:rsidP="006D02BD">
      <w:pPr>
        <w:widowControl w:val="0"/>
        <w:rPr>
          <w:rFonts w:cs="Times New Roman"/>
          <w:sz w:val="16"/>
          <w:szCs w:val="16"/>
        </w:rPr>
      </w:pPr>
    </w:p>
    <w:p w14:paraId="654BD7CA"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29A259B2"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5457B810" w14:textId="77777777" w:rsidR="006D02BD" w:rsidRPr="001024A0" w:rsidRDefault="006D02BD" w:rsidP="006D02BD">
      <w:pPr>
        <w:widowControl w:val="0"/>
        <w:rPr>
          <w:rFonts w:cs="Times New Roman"/>
        </w:rPr>
      </w:pPr>
    </w:p>
    <w:p w14:paraId="443D12B5"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76037BDF"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7EB41D35" w14:textId="77777777" w:rsidR="006D02BD" w:rsidRPr="001024A0" w:rsidRDefault="006D02BD" w:rsidP="006D02BD">
      <w:pPr>
        <w:widowControl w:val="0"/>
        <w:rPr>
          <w:rFonts w:cs="Times New Roman"/>
        </w:rPr>
      </w:pPr>
    </w:p>
    <w:p w14:paraId="5ED17C8D"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25A428A2"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25B7888C" w14:textId="77777777" w:rsidR="006D02BD" w:rsidRPr="001024A0" w:rsidRDefault="006D02BD" w:rsidP="006D02BD">
      <w:pPr>
        <w:widowControl w:val="0"/>
        <w:rPr>
          <w:rFonts w:cs="Times New Roman"/>
        </w:rPr>
      </w:pPr>
    </w:p>
    <w:p w14:paraId="0CFE3775"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0FA239C1" w14:textId="77777777" w:rsidR="006D02BD" w:rsidRPr="001024A0" w:rsidRDefault="006D02BD" w:rsidP="006D02BD">
      <w:pPr>
        <w:widowControl w:val="0"/>
        <w:rPr>
          <w:rFonts w:cs="Times New Roman"/>
        </w:rPr>
      </w:pPr>
    </w:p>
    <w:p w14:paraId="5D8E6812"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3B3B54E7"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6E34FE01" w14:textId="77777777" w:rsidR="006D02BD" w:rsidRPr="001024A0" w:rsidRDefault="006D02BD" w:rsidP="006D02BD">
      <w:pPr>
        <w:widowControl w:val="0"/>
        <w:rPr>
          <w:rFonts w:cs="Times New Roman"/>
        </w:rPr>
      </w:pPr>
    </w:p>
    <w:p w14:paraId="02014F46"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074ADAEB"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5DBD1C79" w14:textId="77777777" w:rsidR="006D02BD" w:rsidRPr="001024A0" w:rsidRDefault="006D02BD" w:rsidP="006D02BD">
      <w:pPr>
        <w:widowControl w:val="0"/>
        <w:rPr>
          <w:rFonts w:cs="Times New Roman"/>
        </w:rPr>
      </w:pPr>
    </w:p>
    <w:p w14:paraId="3AFA3A25"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2C957316"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7C6CDE11" w14:textId="77777777" w:rsidR="006D02BD" w:rsidRPr="001024A0" w:rsidRDefault="006D02BD" w:rsidP="006D02BD">
      <w:pPr>
        <w:widowControl w:val="0"/>
        <w:rPr>
          <w:rFonts w:cs="Times New Roman"/>
        </w:rPr>
      </w:pPr>
    </w:p>
    <w:p w14:paraId="77903286"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71EF44B9"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032C6BC4" w14:textId="77777777" w:rsidR="006D02BD" w:rsidRPr="001024A0" w:rsidRDefault="006D02BD" w:rsidP="004750E5">
      <w:pPr>
        <w:widowControl w:val="0"/>
        <w:tabs>
          <w:tab w:val="right" w:pos="9360"/>
        </w:tabs>
        <w:rPr>
          <w:rFonts w:cs="Times New Roman"/>
        </w:rPr>
      </w:pPr>
    </w:p>
    <w:p w14:paraId="5A2EE9BC"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54C9BF98"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5AC80315" w14:textId="77777777" w:rsidR="00517669" w:rsidRPr="006F3032" w:rsidRDefault="00517669" w:rsidP="004750E5">
      <w:pPr>
        <w:widowControl w:val="0"/>
        <w:tabs>
          <w:tab w:val="right" w:pos="9360"/>
        </w:tabs>
        <w:rPr>
          <w:rFonts w:cs="Times New Roman"/>
        </w:rPr>
      </w:pPr>
    </w:p>
    <w:p w14:paraId="462B26CD"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007C6F14" w14:textId="77777777" w:rsidR="006D02BD" w:rsidRPr="00F5205C" w:rsidRDefault="006D02BD" w:rsidP="004750E5">
      <w:pPr>
        <w:rPr>
          <w:rFonts w:cs="Times New Roman"/>
        </w:rPr>
      </w:pPr>
    </w:p>
    <w:p w14:paraId="40BDF542" w14:textId="77777777" w:rsidR="00890756" w:rsidRPr="00211F35" w:rsidRDefault="00890756" w:rsidP="004750E5">
      <w:pPr>
        <w:rPr>
          <w:rFonts w:cs="Times New Roman"/>
        </w:rPr>
      </w:pPr>
    </w:p>
    <w:sectPr w:rsidR="00890756" w:rsidRPr="00211F35" w:rsidSect="00840C43">
      <w:footerReference w:type="default" r:id="rId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51274" w14:textId="77777777" w:rsidR="007419E9" w:rsidRDefault="007419E9" w:rsidP="001C215F">
      <w:r>
        <w:separator/>
      </w:r>
    </w:p>
  </w:endnote>
  <w:endnote w:type="continuationSeparator" w:id="0">
    <w:p w14:paraId="1FF34882" w14:textId="77777777" w:rsidR="007419E9" w:rsidRDefault="007419E9"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3687B"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 xml:space="preserve">April </w:t>
    </w:r>
    <w:r w:rsidR="00CA0C4C">
      <w:rPr>
        <w:rFonts w:cs="Times New Roman"/>
        <w:sz w:val="20"/>
        <w:szCs w:val="20"/>
      </w:rPr>
      <w:t>13</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F01A6" w14:textId="77777777" w:rsidR="007419E9" w:rsidRDefault="007419E9" w:rsidP="001C215F">
      <w:r>
        <w:separator/>
      </w:r>
    </w:p>
  </w:footnote>
  <w:footnote w:type="continuationSeparator" w:id="0">
    <w:p w14:paraId="69C2BB37" w14:textId="77777777" w:rsidR="007419E9" w:rsidRDefault="007419E9"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403D97"/>
    <w:multiLevelType w:val="hybridMultilevel"/>
    <w:tmpl w:val="069A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8D55EE"/>
    <w:multiLevelType w:val="hybridMultilevel"/>
    <w:tmpl w:val="10C6F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4BC"/>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1D1679"/>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4421A9"/>
    <w:rsid w:val="004460A7"/>
    <w:rsid w:val="00453E77"/>
    <w:rsid w:val="004750E5"/>
    <w:rsid w:val="00481ED4"/>
    <w:rsid w:val="0049044C"/>
    <w:rsid w:val="004A7B34"/>
    <w:rsid w:val="004B67AF"/>
    <w:rsid w:val="004F4D80"/>
    <w:rsid w:val="004F4DFA"/>
    <w:rsid w:val="00504DB4"/>
    <w:rsid w:val="005127AF"/>
    <w:rsid w:val="00517669"/>
    <w:rsid w:val="005260BF"/>
    <w:rsid w:val="00563F87"/>
    <w:rsid w:val="005775D6"/>
    <w:rsid w:val="0059460B"/>
    <w:rsid w:val="00596409"/>
    <w:rsid w:val="006514EB"/>
    <w:rsid w:val="00653866"/>
    <w:rsid w:val="00680956"/>
    <w:rsid w:val="0069751B"/>
    <w:rsid w:val="006975D7"/>
    <w:rsid w:val="006B484B"/>
    <w:rsid w:val="006D02BD"/>
    <w:rsid w:val="006D4134"/>
    <w:rsid w:val="006D4685"/>
    <w:rsid w:val="006E7EA4"/>
    <w:rsid w:val="006F3032"/>
    <w:rsid w:val="006F7DC8"/>
    <w:rsid w:val="007168B2"/>
    <w:rsid w:val="00730D92"/>
    <w:rsid w:val="007419E9"/>
    <w:rsid w:val="007439AA"/>
    <w:rsid w:val="00766067"/>
    <w:rsid w:val="00794EE0"/>
    <w:rsid w:val="007955CD"/>
    <w:rsid w:val="007A1ED8"/>
    <w:rsid w:val="007A3B3D"/>
    <w:rsid w:val="007B7B2A"/>
    <w:rsid w:val="007C4FDD"/>
    <w:rsid w:val="007C53D4"/>
    <w:rsid w:val="007E0683"/>
    <w:rsid w:val="008341AB"/>
    <w:rsid w:val="00840C43"/>
    <w:rsid w:val="00844F03"/>
    <w:rsid w:val="00850D4F"/>
    <w:rsid w:val="00862B9B"/>
    <w:rsid w:val="00871780"/>
    <w:rsid w:val="00883FED"/>
    <w:rsid w:val="0088600A"/>
    <w:rsid w:val="00890756"/>
    <w:rsid w:val="008D0EDD"/>
    <w:rsid w:val="008E28B0"/>
    <w:rsid w:val="008F1846"/>
    <w:rsid w:val="00907E35"/>
    <w:rsid w:val="00944142"/>
    <w:rsid w:val="009453C5"/>
    <w:rsid w:val="00946EBE"/>
    <w:rsid w:val="009578C0"/>
    <w:rsid w:val="00963E26"/>
    <w:rsid w:val="00995F90"/>
    <w:rsid w:val="009B5011"/>
    <w:rsid w:val="009B54BE"/>
    <w:rsid w:val="009E1423"/>
    <w:rsid w:val="00A047D5"/>
    <w:rsid w:val="00A05C24"/>
    <w:rsid w:val="00A072E2"/>
    <w:rsid w:val="00A24AC8"/>
    <w:rsid w:val="00A4047B"/>
    <w:rsid w:val="00A409DD"/>
    <w:rsid w:val="00A4297A"/>
    <w:rsid w:val="00A67F10"/>
    <w:rsid w:val="00A74669"/>
    <w:rsid w:val="00A87DE4"/>
    <w:rsid w:val="00AA0560"/>
    <w:rsid w:val="00AC07B9"/>
    <w:rsid w:val="00AC5046"/>
    <w:rsid w:val="00AD5BC7"/>
    <w:rsid w:val="00AE3D8A"/>
    <w:rsid w:val="00AF23AB"/>
    <w:rsid w:val="00AF5C62"/>
    <w:rsid w:val="00B029B0"/>
    <w:rsid w:val="00B1572D"/>
    <w:rsid w:val="00B554B7"/>
    <w:rsid w:val="00B722E9"/>
    <w:rsid w:val="00B73B39"/>
    <w:rsid w:val="00B85863"/>
    <w:rsid w:val="00BB1CAD"/>
    <w:rsid w:val="00BB750B"/>
    <w:rsid w:val="00BC35F4"/>
    <w:rsid w:val="00BE168C"/>
    <w:rsid w:val="00C22EA0"/>
    <w:rsid w:val="00C26B74"/>
    <w:rsid w:val="00C30661"/>
    <w:rsid w:val="00C53DF5"/>
    <w:rsid w:val="00C53E13"/>
    <w:rsid w:val="00C6038F"/>
    <w:rsid w:val="00C65916"/>
    <w:rsid w:val="00C712BB"/>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873"/>
    <w:rsid w:val="00EF7E38"/>
    <w:rsid w:val="00F214BC"/>
    <w:rsid w:val="00F3184F"/>
    <w:rsid w:val="00F35816"/>
    <w:rsid w:val="00F3734C"/>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50AC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pokhrel\Documents\Roshan\49566\CCN%20Notices%20&amp;%20Affidavits%20-%20New%20Rules%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E10CD50ECC8645A86709ACAAF0EA8A" ma:contentTypeVersion="7" ma:contentTypeDescription="Create a new document." ma:contentTypeScope="" ma:versionID="079ce11959b5ba4bf2ef6e75c10c565b">
  <xsd:schema xmlns:xsd="http://www.w3.org/2001/XMLSchema" xmlns:xs="http://www.w3.org/2001/XMLSchema" xmlns:p="http://schemas.microsoft.com/office/2006/metadata/properties" xmlns:ns3="ddcd05ee-d40c-42f8-b703-6536240ca41e" xmlns:ns4="d9e3e08b-e8a4-4bb0-bb6e-7e60ba6efdda" targetNamespace="http://schemas.microsoft.com/office/2006/metadata/properties" ma:root="true" ma:fieldsID="cfb99448c2a0daedb6841687bf50ab17" ns3:_="" ns4:_="">
    <xsd:import namespace="ddcd05ee-d40c-42f8-b703-6536240ca41e"/>
    <xsd:import namespace="d9e3e08b-e8a4-4bb0-bb6e-7e60ba6efdd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cd05ee-d40c-42f8-b703-6536240ca4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9e3e08b-e8a4-4bb0-bb6e-7e60ba6efdd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8CDE76-350A-4F1A-A142-FDCA8C90496B}">
  <ds:schemaRefs>
    <ds:schemaRef ds:uri="http://schemas.microsoft.com/sharepoint/v3/contenttype/forms"/>
  </ds:schemaRefs>
</ds:datastoreItem>
</file>

<file path=customXml/itemProps2.xml><?xml version="1.0" encoding="utf-8"?>
<ds:datastoreItem xmlns:ds="http://schemas.openxmlformats.org/officeDocument/2006/customXml" ds:itemID="{A2E6166F-E314-48D5-AC2E-214B1C5B4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cd05ee-d40c-42f8-b703-6536240ca41e"/>
    <ds:schemaRef ds:uri="d9e3e08b-e8a4-4bb0-bb6e-7e60ba6efd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3E85AD-8637-467D-A003-8CFB6C594EB9}">
  <ds:schemaRefs>
    <ds:schemaRef ds:uri="http://purl.org/dc/terms/"/>
    <ds:schemaRef ds:uri="http://schemas.microsoft.com/office/2006/metadata/properties"/>
    <ds:schemaRef ds:uri="http://schemas.microsoft.com/office/2006/documentManagement/types"/>
    <ds:schemaRef ds:uri="d9e3e08b-e8a4-4bb0-bb6e-7e60ba6efdda"/>
    <ds:schemaRef ds:uri="http://purl.org/dc/elements/1.1/"/>
    <ds:schemaRef ds:uri="http://schemas.openxmlformats.org/package/2006/metadata/core-properties"/>
    <ds:schemaRef ds:uri="http://schemas.microsoft.com/office/infopath/2007/PartnerControls"/>
    <ds:schemaRef ds:uri="ddcd05ee-d40c-42f8-b703-6536240ca41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CCN Notices &amp; Affidavits - New Rules (blank)</Template>
  <TotalTime>0</TotalTime>
  <Pages>4</Pages>
  <Words>1351</Words>
  <Characters>7705</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2020-07-01T15:19:00Z</dcterms:created>
  <dcterms:modified xsi:type="dcterms:W3CDTF">2020-07-01T15:19:00Z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0x0101001DE10CD50ECC8645A86709ACAAF0EA8A</vt:lpwstr>
  </property>
</Properties>
</file>